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86317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D03FF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DD03FF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DD03FF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DD03FF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_________________№ ________</w:t>
      </w:r>
    </w:p>
    <w:p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DD03FF" w:rsidRPr="00DD03FF" w:rsidRDefault="00BE54A6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D03FF" w:rsidRPr="00DD03FF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 xml:space="preserve">решением Совета </w:t>
      </w:r>
      <w:proofErr w:type="spellStart"/>
      <w:r w:rsidRPr="00DD03FF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DD03FF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DD03FF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DD03FF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:rsidR="00DD03FF" w:rsidRP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DD03FF" w:rsidRPr="00DD03FF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:rsidR="00DD03FF" w:rsidRPr="00DD03FF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3FF">
        <w:rPr>
          <w:rFonts w:ascii="Times New Roman" w:hAnsi="Times New Roman" w:cs="Times New Roman"/>
          <w:sz w:val="24"/>
          <w:szCs w:val="24"/>
        </w:rPr>
        <w:t xml:space="preserve">расходов бюджета </w:t>
      </w:r>
      <w:proofErr w:type="spellStart"/>
      <w:r w:rsidRPr="00DD03FF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DD03FF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DD03FF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DD03FF">
        <w:rPr>
          <w:rFonts w:ascii="Times New Roman" w:hAnsi="Times New Roman" w:cs="Times New Roman"/>
          <w:sz w:val="24"/>
          <w:szCs w:val="24"/>
        </w:rPr>
        <w:t xml:space="preserve"> района на 2025 год</w:t>
      </w:r>
    </w:p>
    <w:p w:rsidR="00DD03FF" w:rsidRPr="00DD03FF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8224"/>
        <w:gridCol w:w="708"/>
        <w:gridCol w:w="567"/>
        <w:gridCol w:w="709"/>
        <w:gridCol w:w="1559"/>
        <w:gridCol w:w="709"/>
        <w:gridCol w:w="1382"/>
      </w:tblGrid>
      <w:tr w:rsidR="00DD03FF" w:rsidRPr="00DD03FF" w:rsidTr="00117A54">
        <w:trPr>
          <w:cantSplit/>
          <w:trHeight w:val="1372"/>
          <w:tblHeader/>
        </w:trPr>
        <w:tc>
          <w:tcPr>
            <w:tcW w:w="702" w:type="dxa"/>
          </w:tcPr>
          <w:p w:rsidR="00DD03FF" w:rsidRPr="00DD03FF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3F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4" w:type="dxa"/>
          </w:tcPr>
          <w:p w:rsidR="00DD03FF" w:rsidRPr="00DD03FF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extDirection w:val="btLr"/>
          </w:tcPr>
          <w:p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extDirection w:val="btLr"/>
          </w:tcPr>
          <w:p w:rsidR="00DD03FF" w:rsidRPr="00DD03FF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:rsidR="00DD03FF" w:rsidRPr="00DD03FF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DD03FF" w:rsidTr="00117A54">
        <w:trPr>
          <w:cantSplit/>
          <w:trHeight w:val="240"/>
          <w:tblHeader/>
        </w:trPr>
        <w:tc>
          <w:tcPr>
            <w:tcW w:w="702" w:type="dxa"/>
          </w:tcPr>
          <w:p w:rsidR="00BE54A6" w:rsidRPr="00DD03FF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4" w:type="dxa"/>
          </w:tcPr>
          <w:p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:rsidR="00BE54A6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FF" w:rsidRPr="00DD03FF" w:rsidTr="00BE54A6">
        <w:trPr>
          <w:trHeight w:val="246"/>
        </w:trPr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Совет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Депутаты представительного органа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720,0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817 859,6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133 901,5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2 091,2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34 959,0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34 959,0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34 859,0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34 859,0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34 424,1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434,9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765,7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87 585,6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 xml:space="preserve">Социально-экономическое и территориальное развитие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2 250,4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1 836,0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Прочие </w:t>
            </w:r>
            <w:r w:rsidR="00BE54A6" w:rsidRPr="00DD03FF">
              <w:rPr>
                <w:rFonts w:ascii="Times New Roman" w:hAnsi="Times New Roman" w:cs="Times New Roman"/>
              </w:rPr>
              <w:t>мероприятия</w:t>
            </w:r>
            <w:r w:rsidRPr="00DD03FF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414,4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414,4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414,4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10 048,6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10 048,6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1 465,0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865,0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850,0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8 583,6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8 583,6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8 202,6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621,7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141,7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141,7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141,7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74 664,9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71 964,9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71 964,9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56 260,1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15 482,1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59,5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163,2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Отдельные </w:t>
            </w:r>
            <w:r w:rsidR="00BE54A6" w:rsidRPr="00DD03FF">
              <w:rPr>
                <w:rFonts w:ascii="Times New Roman" w:hAnsi="Times New Roman" w:cs="Times New Roman"/>
              </w:rPr>
              <w:t>непрограммные</w:t>
            </w:r>
            <w:r w:rsidRPr="00DD03FF">
              <w:rPr>
                <w:rFonts w:ascii="Times New Roman" w:hAnsi="Times New Roman" w:cs="Times New Roman"/>
              </w:rPr>
              <w:t xml:space="preserve"> направления деятельности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42 589,1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36 587,5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34 087,5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34 087,5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34 087,5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23 028,9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23 028,9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1 058,6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1 058,6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6 001,6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96 349,9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1 840,1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1 770,1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BE54A6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BE54A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BE54A6">
              <w:rPr>
                <w:rFonts w:ascii="Times New Roman" w:hAnsi="Times New Roman" w:cs="Times New Roman"/>
              </w:rPr>
              <w:t xml:space="preserve"> город</w:t>
            </w:r>
            <w:r>
              <w:rPr>
                <w:rFonts w:ascii="Times New Roman" w:hAnsi="Times New Roman" w:cs="Times New Roman"/>
              </w:rPr>
              <w:t xml:space="preserve">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«</w:t>
            </w:r>
            <w:r w:rsidRPr="00BE54A6">
              <w:rPr>
                <w:rFonts w:ascii="Times New Roman" w:hAnsi="Times New Roman" w:cs="Times New Roman"/>
              </w:rPr>
              <w:t xml:space="preserve">Развитие транспорта, содержание улично-дорожной сети и </w:t>
            </w:r>
            <w:r>
              <w:rPr>
                <w:rFonts w:ascii="Times New Roman" w:hAnsi="Times New Roman" w:cs="Times New Roman"/>
              </w:rPr>
              <w:t>о</w:t>
            </w:r>
            <w:r w:rsidR="00DD03FF" w:rsidRPr="00DD03FF">
              <w:rPr>
                <w:rFonts w:ascii="Times New Roman" w:hAnsi="Times New Roman" w:cs="Times New Roman"/>
              </w:rPr>
              <w:t>беспечение безопасности дорожног</w:t>
            </w:r>
            <w:r>
              <w:rPr>
                <w:rFonts w:ascii="Times New Roman" w:hAnsi="Times New Roman" w:cs="Times New Roman"/>
              </w:rPr>
              <w:t>о движения на 2020-2025 годы»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79 913,5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Доступная среда на 2020 - 2025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515,4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BE54A6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 xml:space="preserve">«Муниципальная программа </w:t>
            </w:r>
            <w:proofErr w:type="spellStart"/>
            <w:r w:rsidRPr="00BE54A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BE54A6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BE54A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BE54A6">
              <w:rPr>
                <w:rFonts w:ascii="Times New Roman" w:hAnsi="Times New Roman" w:cs="Times New Roman"/>
              </w:rPr>
              <w:t xml:space="preserve"> района «Развитие транспорта, содержание улично-дорожной сети и </w:t>
            </w:r>
            <w:r w:rsidR="00DD03FF" w:rsidRPr="00DD03FF">
              <w:rPr>
                <w:rFonts w:ascii="Times New Roman" w:hAnsi="Times New Roman" w:cs="Times New Roman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79 398,1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79 398,1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Предупреждение возникновения дорожно-транспортных </w:t>
            </w:r>
            <w:r w:rsidR="00BE54A6" w:rsidRPr="00DD03FF">
              <w:rPr>
                <w:rFonts w:ascii="Times New Roman" w:hAnsi="Times New Roman" w:cs="Times New Roman"/>
              </w:rPr>
              <w:t>происшествий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9 440,0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69 958,1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66 958,1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66 958,1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66 958,1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03FF">
              <w:rPr>
                <w:rFonts w:ascii="Times New Roman" w:hAnsi="Times New Roman" w:cs="Times New Roman"/>
              </w:rPr>
              <w:t>Реомнт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и содержание дорог на территории мест захоронения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14 496,3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14 496,3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14 496,3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1 700,0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1 700,0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1 700,0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12 796,3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12 796,3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12 564,3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230,0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315 125,2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15 000,4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2020- 2025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15 000,4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15 000,4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12 561,1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2 985,0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2 985,0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9 576,1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9 576,1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</w:t>
            </w:r>
            <w:r w:rsidR="00BE54A6">
              <w:rPr>
                <w:rFonts w:ascii="Times New Roman" w:hAnsi="Times New Roman" w:cs="Times New Roman"/>
              </w:rPr>
              <w:t>омах, расположенных на территор</w:t>
            </w:r>
            <w:r w:rsidRPr="00DD03FF">
              <w:rPr>
                <w:rFonts w:ascii="Times New Roman" w:hAnsi="Times New Roman" w:cs="Times New Roman"/>
              </w:rPr>
              <w:t>ии Краснодарского края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2 439,3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2 439,3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2 439,3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53 828,5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Обеспечение бесперебойной работы коммунальных сетей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 xml:space="preserve">Социально-экономическое и территориальное развитие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52 828,5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52 828,5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Национальный проект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Инфраструктура для жизни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Федеральный проект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26 650,0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Строительство и расширение объектов благоустройства, 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26 178,5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20 499,8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19 840,8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59,0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газоснабжения населения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344,0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344,0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5 174,7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5 086,7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88,0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206 203,8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206 108,0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206 108,0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Повышение уровня благоустройства территории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192 386,7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89 000,0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89 000,0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31 477,2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31 477,2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6 100,0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1 424,1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1 424,1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2 531,0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2 531,0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46 854,4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46 854,4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13 375,2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13 375,2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2 718,3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93,9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10 563,0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346,1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346,1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346,1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 работ по проектированию, строительству, реконструкции, содержанию, благоустройству и ремонту объектов курортной инфраструктуры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95,8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40 092,5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11 689,2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11 197,2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490,0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28 403,3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24 476,6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2 102,2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1 824,5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26 343,3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Молодёжная политика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26 343,3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культуры и молодежной политики на 2020 - 2025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26 333,3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26 333,3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Обеспечение деятельности муниципальных учреждений культуры и молодёжной политики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18 013,1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18 013,1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15 440,4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2 440,0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132,7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Развитие потенциала молодёжи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4 850,8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1 950,8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1 822,3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128,5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3 469,4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503,4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503,4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2 966,0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2 966,0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 xml:space="preserve">Гармонизация </w:t>
            </w:r>
            <w:r w:rsidR="00BE54A6" w:rsidRPr="00DD03FF">
              <w:rPr>
                <w:rFonts w:ascii="Times New Roman" w:hAnsi="Times New Roman" w:cs="Times New Roman"/>
              </w:rPr>
              <w:t>межэтнических</w:t>
            </w:r>
            <w:r w:rsidRPr="00DD03FF">
              <w:rPr>
                <w:rFonts w:ascii="Times New Roman" w:hAnsi="Times New Roman" w:cs="Times New Roman"/>
              </w:rPr>
              <w:t xml:space="preserve"> и </w:t>
            </w:r>
            <w:r w:rsidR="00BE54A6" w:rsidRPr="00DD03FF">
              <w:rPr>
                <w:rFonts w:ascii="Times New Roman" w:hAnsi="Times New Roman" w:cs="Times New Roman"/>
              </w:rPr>
              <w:t>межкультурных</w:t>
            </w:r>
            <w:r w:rsidRPr="00DD03FF">
              <w:rPr>
                <w:rFonts w:ascii="Times New Roman" w:hAnsi="Times New Roman" w:cs="Times New Roman"/>
              </w:rPr>
              <w:t xml:space="preserve"> отношений в Ейском городском поселении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</w:t>
            </w:r>
            <w:r w:rsidR="00BE54A6" w:rsidRPr="00DD03FF">
              <w:rPr>
                <w:rFonts w:ascii="Times New Roman" w:hAnsi="Times New Roman" w:cs="Times New Roman"/>
              </w:rPr>
              <w:t>района</w:t>
            </w:r>
            <w:r w:rsidRPr="00DD03FF">
              <w:rPr>
                <w:rFonts w:ascii="Times New Roman" w:hAnsi="Times New Roman" w:cs="Times New Roman"/>
              </w:rPr>
              <w:t xml:space="preserve">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164 985,4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128 763,4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Доступная среда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51,1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128 712,3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128 712,3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Обеспечение деятельности муниципальных учреждений культуры и молодёжной политики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105 377,6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105 377,6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29 075,8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5 200,0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70 961,1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140,7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Повышение культурного уровня жителей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8 200,0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8 200,0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4 900,0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3 300,0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15 134,7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2 767,7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2 713,6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1 500,0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4 000,0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Укрепление материально-технической базы 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6 444,6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6 444,6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381 05 L5190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422,4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422,4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Обеспечение деятельности муниципальных учреждений культуры и молодёжной политики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36 222,0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35 001,3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1 200,0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20,7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24 407,3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Социальная поддержка отдельных категорий граждан на 2020 -2025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Решение Совета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от 26 января 2017 года № 36/1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 xml:space="preserve"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30  1 03 40120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30  1 03 40120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6 897,1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16 710,2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13 473,9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1 800,0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  <w:r w:rsidRPr="00DD0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11 673,9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DD03FF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DD03FF">
              <w:rPr>
                <w:rFonts w:ascii="Times New Roman" w:hAnsi="Times New Roman" w:cs="Times New Roman"/>
              </w:rPr>
              <w:t xml:space="preserve"> района </w:t>
            </w:r>
            <w:r w:rsidR="00BE54A6">
              <w:rPr>
                <w:rFonts w:ascii="Times New Roman" w:hAnsi="Times New Roman" w:cs="Times New Roman"/>
              </w:rPr>
              <w:t>«</w:t>
            </w:r>
            <w:r w:rsidRPr="00DD03FF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 w:rsidR="00BE54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632,0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117A54" w:rsidP="0011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  <w:bookmarkStart w:id="0" w:name="_GoBack"/>
            <w:bookmarkEnd w:id="0"/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DD03FF" w:rsidRPr="00DD03FF" w:rsidTr="00BE54A6">
        <w:tc>
          <w:tcPr>
            <w:tcW w:w="702" w:type="dxa"/>
          </w:tcPr>
          <w:p w:rsidR="00DD03FF" w:rsidRPr="00DD03FF" w:rsidRDefault="00DD03FF" w:rsidP="00117A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4" w:type="dxa"/>
          </w:tcPr>
          <w:p w:rsidR="00DD03FF" w:rsidRPr="00DD03FF" w:rsidRDefault="00DD03FF" w:rsidP="00BE54A6">
            <w:pPr>
              <w:jc w:val="both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709" w:type="dxa"/>
          </w:tcPr>
          <w:p w:rsidR="00DD03FF" w:rsidRPr="00DD03FF" w:rsidRDefault="00DD03FF" w:rsidP="00DD03FF">
            <w:pPr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82" w:type="dxa"/>
          </w:tcPr>
          <w:p w:rsidR="00DD03FF" w:rsidRPr="00DD03FF" w:rsidRDefault="00DD03FF" w:rsidP="00BE54A6">
            <w:pPr>
              <w:jc w:val="right"/>
              <w:rPr>
                <w:rFonts w:ascii="Times New Roman" w:hAnsi="Times New Roman" w:cs="Times New Roman"/>
              </w:rPr>
            </w:pPr>
            <w:r w:rsidRPr="00DD03FF">
              <w:rPr>
                <w:rFonts w:ascii="Times New Roman" w:hAnsi="Times New Roman" w:cs="Times New Roman"/>
              </w:rPr>
              <w:t>52,0</w:t>
            </w:r>
          </w:p>
        </w:tc>
      </w:tr>
      <w:tr w:rsidR="00117A54" w:rsidRPr="00BE54A6" w:rsidTr="00EB6E36">
        <w:tc>
          <w:tcPr>
            <w:tcW w:w="8926" w:type="dxa"/>
            <w:gridSpan w:val="2"/>
          </w:tcPr>
          <w:p w:rsidR="00117A54" w:rsidRPr="00BE54A6" w:rsidRDefault="00117A54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Всего расходов:</w:t>
            </w:r>
          </w:p>
        </w:tc>
        <w:tc>
          <w:tcPr>
            <w:tcW w:w="708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117A54" w:rsidRPr="00BE54A6" w:rsidRDefault="00117A54" w:rsidP="00BE54A6">
            <w:pPr>
              <w:jc w:val="right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818 579,6</w:t>
            </w:r>
          </w:p>
        </w:tc>
      </w:tr>
      <w:tr w:rsidR="00117A54" w:rsidRPr="00BE54A6" w:rsidTr="00966547">
        <w:tc>
          <w:tcPr>
            <w:tcW w:w="8926" w:type="dxa"/>
            <w:gridSpan w:val="2"/>
          </w:tcPr>
          <w:p w:rsidR="00117A54" w:rsidRPr="00BE54A6" w:rsidRDefault="00117A54" w:rsidP="00BE54A6">
            <w:pPr>
              <w:jc w:val="both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Дефицит (-)/профицит (+)</w:t>
            </w:r>
          </w:p>
        </w:tc>
        <w:tc>
          <w:tcPr>
            <w:tcW w:w="708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17A54" w:rsidRPr="00BE54A6" w:rsidRDefault="00117A54" w:rsidP="00BE54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117A54" w:rsidRPr="00BE54A6" w:rsidRDefault="00117A54" w:rsidP="00BE54A6">
            <w:pPr>
              <w:jc w:val="right"/>
              <w:rPr>
                <w:rFonts w:ascii="Times New Roman" w:hAnsi="Times New Roman" w:cs="Times New Roman"/>
              </w:rPr>
            </w:pPr>
            <w:r w:rsidRPr="00BE54A6">
              <w:rPr>
                <w:rFonts w:ascii="Times New Roman" w:hAnsi="Times New Roman" w:cs="Times New Roman"/>
              </w:rPr>
              <w:t>-106 273,1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DD03FF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117A54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117A54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117A54" w:rsidRDefault="00117A54" w:rsidP="00117A5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финансово-экономического отдела администрации</w:t>
      </w:r>
    </w:p>
    <w:p w:rsidR="00117A54" w:rsidRPr="00BE54A6" w:rsidRDefault="00117A54" w:rsidP="00117A5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                                                            З.В. Журавлёва</w:t>
      </w:r>
    </w:p>
    <w:sectPr w:rsidR="00117A54" w:rsidRPr="00BE54A6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A54" w:rsidRDefault="00117A54" w:rsidP="00117A54">
      <w:pPr>
        <w:spacing w:after="0" w:line="240" w:lineRule="auto"/>
      </w:pPr>
      <w:r>
        <w:separator/>
      </w:r>
    </w:p>
  </w:endnote>
  <w:endnote w:type="continuationSeparator" w:id="0">
    <w:p w:rsidR="00117A54" w:rsidRDefault="00117A54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A54" w:rsidRDefault="00117A54" w:rsidP="00117A54">
      <w:pPr>
        <w:spacing w:after="0" w:line="240" w:lineRule="auto"/>
      </w:pPr>
      <w:r>
        <w:separator/>
      </w:r>
    </w:p>
  </w:footnote>
  <w:footnote w:type="continuationSeparator" w:id="0">
    <w:p w:rsidR="00117A54" w:rsidRDefault="00117A54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8126276"/>
      <w:docPartObj>
        <w:docPartGallery w:val="Page Numbers (Top of Page)"/>
        <w:docPartUnique/>
      </w:docPartObj>
    </w:sdtPr>
    <w:sdtContent>
      <w:p w:rsidR="00117A54" w:rsidRDefault="00117A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74D">
          <w:rPr>
            <w:noProof/>
          </w:rPr>
          <w:t>2</w:t>
        </w:r>
        <w:r>
          <w:fldChar w:fldCharType="end"/>
        </w:r>
      </w:p>
    </w:sdtContent>
  </w:sdt>
  <w:p w:rsidR="00117A54" w:rsidRDefault="00117A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FF"/>
    <w:rsid w:val="00117A54"/>
    <w:rsid w:val="0089274D"/>
    <w:rsid w:val="00AE51E0"/>
    <w:rsid w:val="00BE54A6"/>
    <w:rsid w:val="00D86317"/>
    <w:rsid w:val="00DD03FF"/>
    <w:rsid w:val="00E7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385DF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17</Pages>
  <Words>5457</Words>
  <Characters>31105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2025-01-25T13:23:00Z</dcterms:created>
  <dcterms:modified xsi:type="dcterms:W3CDTF">2025-01-25T14:12:00Z</dcterms:modified>
</cp:coreProperties>
</file>